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6C66A1" w:rsidRPr="000B56B4" w:rsidRDefault="006C66A1" w:rsidP="006C66A1">
      <w:pPr>
        <w:rPr>
          <w:b/>
          <w:sz w:val="24"/>
        </w:rPr>
      </w:pPr>
      <w:r w:rsidRPr="007C4F6D">
        <w:rPr>
          <w:b/>
          <w:sz w:val="24"/>
        </w:rPr>
        <w:t>EXECUÇÃO</w:t>
      </w:r>
      <w:r>
        <w:rPr>
          <w:b/>
          <w:sz w:val="24"/>
        </w:rPr>
        <w:t xml:space="preserve"> DE OBRAS DE PAVIMENTAÇÃO, EM PARALELEPÍPEDOS, E SINALIZAÇÃO VERTICAL DAS RUAS: </w:t>
      </w:r>
      <w:r w:rsidRPr="000B56B4">
        <w:rPr>
          <w:b/>
          <w:sz w:val="24"/>
        </w:rPr>
        <w:t>RUA ARISTIDES EUCLIDES DOS ANJOS, RUA PROJETADA 01 E RUA PROJETADA 02, BAIRRO ALTO DA  FONSECA,</w:t>
      </w:r>
      <w:r>
        <w:rPr>
          <w:b/>
          <w:sz w:val="24"/>
        </w:rPr>
        <w:t xml:space="preserve"> </w:t>
      </w:r>
      <w:r w:rsidRPr="000B56B4">
        <w:rPr>
          <w:b/>
          <w:sz w:val="24"/>
        </w:rPr>
        <w:t>NO MUNICÍPIO DE PÃO DE AÇÚCAR, NO ESTADO DE ALAGOAS</w:t>
      </w:r>
      <w:r>
        <w:rPr>
          <w:b/>
          <w:sz w:val="24"/>
        </w:rPr>
        <w:t>.</w:t>
      </w:r>
    </w:p>
    <w:p w:rsidR="006C66A1" w:rsidRPr="007C4F6D" w:rsidRDefault="006C66A1" w:rsidP="006C66A1"/>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6C66A1"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r>
        <w:rPr>
          <w:rFonts w:eastAsia="Times New Roman"/>
          <w:color w:val="FF0000"/>
          <w:sz w:val="24"/>
          <w:szCs w:val="20"/>
        </w:rPr>
        <w:t xml:space="preserve"> </w:t>
      </w:r>
    </w:p>
    <w:p w:rsidR="00316B2A" w:rsidRPr="007C4F6D" w:rsidRDefault="00323521" w:rsidP="000B0263">
      <w:r>
        <w:t xml:space="preserve"> </w:t>
      </w:r>
    </w:p>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0F1C14" w:rsidP="005B087E">
      <w:pPr>
        <w:ind w:left="-1276" w:right="-710"/>
        <w:jc w:val="center"/>
        <w:rPr>
          <w:szCs w:val="20"/>
        </w:rPr>
      </w:pPr>
      <w:r>
        <w:rPr>
          <w:b/>
          <w:sz w:val="24"/>
        </w:rPr>
        <w:t>NOVEMBRO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7221AF">
          <w:rPr>
            <w:webHidden/>
          </w:rPr>
          <w:t>3</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7221AF">
          <w:rPr>
            <w:webHidden/>
          </w:rPr>
          <w:t>3</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7221AF">
          <w:rPr>
            <w:webHidden/>
          </w:rPr>
          <w:t>5</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7221AF">
          <w:rPr>
            <w:webHidden/>
          </w:rPr>
          <w:t>6</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7221AF">
          <w:rPr>
            <w:webHidden/>
          </w:rPr>
          <w:t>6</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7221AF">
          <w:rPr>
            <w:webHidden/>
          </w:rPr>
          <w:t>6</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7221AF">
          <w:rPr>
            <w:webHidden/>
          </w:rPr>
          <w:t>7</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7221AF">
          <w:rPr>
            <w:webHidden/>
          </w:rPr>
          <w:t>8</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7221AF">
          <w:rPr>
            <w:webHidden/>
          </w:rPr>
          <w:t>9</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7221AF">
          <w:rPr>
            <w:webHidden/>
          </w:rPr>
          <w:t>10</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7221AF">
          <w:rPr>
            <w:webHidden/>
          </w:rPr>
          <w:t>10</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7221AF">
          <w:rPr>
            <w:webHidden/>
          </w:rPr>
          <w:t>11</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7221AF">
          <w:rPr>
            <w:webHidden/>
          </w:rPr>
          <w:t>12</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7221AF">
          <w:rPr>
            <w:webHidden/>
          </w:rPr>
          <w:t>14</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7221AF">
          <w:rPr>
            <w:webHidden/>
          </w:rPr>
          <w:t>15</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7221AF">
          <w:rPr>
            <w:webHidden/>
          </w:rPr>
          <w:t>15</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7221AF">
          <w:rPr>
            <w:webHidden/>
          </w:rPr>
          <w:t>18</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7221AF">
          <w:rPr>
            <w:webHidden/>
          </w:rPr>
          <w:t>23</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7221AF">
          <w:rPr>
            <w:webHidden/>
          </w:rPr>
          <w:t>23</w:t>
        </w:r>
        <w:r w:rsidR="00A26082">
          <w:rPr>
            <w:webHidden/>
          </w:rPr>
          <w:fldChar w:fldCharType="end"/>
        </w:r>
      </w:hyperlink>
    </w:p>
    <w:p w:rsidR="00A26082" w:rsidRDefault="00563C58">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7221AF">
          <w:rPr>
            <w:webHidden/>
          </w:rPr>
          <w:t>23</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145F2D" w:rsidP="00B236F1">
      <w:pPr>
        <w:rPr>
          <w:szCs w:val="20"/>
        </w:rPr>
      </w:pPr>
      <w:r>
        <w:rPr>
          <w:szCs w:val="20"/>
        </w:rPr>
        <w:t xml:space="preserve"> </w:t>
      </w:r>
    </w:p>
    <w:p w:rsidR="00F225A9" w:rsidRPr="007C4F6D" w:rsidRDefault="00F225A9" w:rsidP="00713A43">
      <w:pPr>
        <w:pStyle w:val="Ttulo1"/>
      </w:pPr>
      <w:bookmarkStart w:id="0" w:name="_Toc20467917"/>
      <w:bookmarkStart w:id="1" w:name="_Ref400449093"/>
      <w:r w:rsidRPr="007C4F6D">
        <w:t>OBJETO DA CONTRATAÇÃO</w:t>
      </w:r>
      <w:bookmarkEnd w:id="0"/>
    </w:p>
    <w:p w:rsidR="00323521" w:rsidRDefault="00323521" w:rsidP="00323521">
      <w:pPr>
        <w:rPr>
          <w:szCs w:val="20"/>
        </w:rPr>
      </w:pPr>
      <w:r>
        <w:rPr>
          <w:szCs w:val="20"/>
        </w:rPr>
        <w:t xml:space="preserve">Execução das obras de </w:t>
      </w:r>
      <w:r w:rsidRPr="000162D1">
        <w:t>pavimentação</w:t>
      </w:r>
      <w:r w:rsidR="00145F2D">
        <w:t>,</w:t>
      </w:r>
      <w:r w:rsidRPr="000162D1">
        <w:t xml:space="preserve"> em paralelepípedo</w:t>
      </w:r>
      <w:r w:rsidR="00145F2D">
        <w:t xml:space="preserve">, </w:t>
      </w:r>
      <w:r>
        <w:rPr>
          <w:szCs w:val="20"/>
        </w:rPr>
        <w:t>e</w:t>
      </w:r>
      <w:r w:rsidR="00145F2D">
        <w:rPr>
          <w:szCs w:val="20"/>
        </w:rPr>
        <w:t xml:space="preserve"> sinalização</w:t>
      </w:r>
      <w:r>
        <w:rPr>
          <w:szCs w:val="20"/>
        </w:rPr>
        <w:t xml:space="preserve"> </w:t>
      </w:r>
      <w:r>
        <w:t xml:space="preserve">das ruas: </w:t>
      </w:r>
      <w:r w:rsidR="00145F2D" w:rsidRPr="00145F2D">
        <w:t>R</w:t>
      </w:r>
      <w:r w:rsidR="00145F2D" w:rsidRPr="00145F2D">
        <w:rPr>
          <w:szCs w:val="20"/>
        </w:rPr>
        <w:t>ua Aristides Euclides dos Anjos, Rua Projetada 01 e Rua Projetada 02, B</w:t>
      </w:r>
      <w:r w:rsidR="00145F2D">
        <w:rPr>
          <w:szCs w:val="20"/>
        </w:rPr>
        <w:t>airro Alto da F</w:t>
      </w:r>
      <w:r w:rsidR="00145F2D" w:rsidRPr="00145F2D">
        <w:rPr>
          <w:szCs w:val="20"/>
        </w:rPr>
        <w:t xml:space="preserve">onseca, no município de </w:t>
      </w:r>
      <w:r w:rsidR="00145F2D">
        <w:rPr>
          <w:szCs w:val="20"/>
        </w:rPr>
        <w:t>P</w:t>
      </w:r>
      <w:r w:rsidR="00145F2D" w:rsidRPr="00145F2D">
        <w:rPr>
          <w:szCs w:val="20"/>
        </w:rPr>
        <w:t xml:space="preserve">ão de </w:t>
      </w:r>
      <w:r w:rsidR="00145F2D">
        <w:rPr>
          <w:szCs w:val="20"/>
        </w:rPr>
        <w:t>A</w:t>
      </w:r>
      <w:r w:rsidR="00145F2D" w:rsidRPr="00145F2D">
        <w:rPr>
          <w:szCs w:val="20"/>
        </w:rPr>
        <w:t xml:space="preserve">çúcar, no </w:t>
      </w:r>
      <w:r w:rsidR="00145F2D">
        <w:rPr>
          <w:szCs w:val="20"/>
        </w:rPr>
        <w:t>Estado de A</w:t>
      </w:r>
      <w:r w:rsidR="00145F2D" w:rsidRPr="00145F2D">
        <w:rPr>
          <w:szCs w:val="20"/>
        </w:rPr>
        <w:t>lagoas</w:t>
      </w:r>
      <w:r w:rsidR="00145F2D">
        <w:rPr>
          <w:szCs w:val="20"/>
        </w:rPr>
        <w:t xml:space="preserve">, </w:t>
      </w:r>
      <w:r>
        <w:rPr>
          <w:szCs w:val="20"/>
        </w:rPr>
        <w:t xml:space="preserve">na área de atuação da 5ª Superintendência Regional da Codevasf. </w:t>
      </w:r>
    </w:p>
    <w:p w:rsidR="00C068A5" w:rsidRPr="007C4F6D" w:rsidRDefault="00C068A5" w:rsidP="00323521">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DD78E5" w:rsidRDefault="009D539B" w:rsidP="00323521">
      <w:pPr>
        <w:pStyle w:val="Ttulo2"/>
      </w:pPr>
      <w:r w:rsidRPr="00DD78E5">
        <w:t xml:space="preserve">Os serviços serão executados </w:t>
      </w:r>
      <w:r w:rsidR="00E75F0A" w:rsidRPr="00DD78E5">
        <w:t xml:space="preserve">no município de </w:t>
      </w:r>
      <w:r w:rsidR="006C66A1" w:rsidRPr="00DD78E5">
        <w:t>Pão de Açúcar</w:t>
      </w:r>
      <w:r w:rsidR="00E75F0A" w:rsidRPr="00DD78E5">
        <w:t>,</w:t>
      </w:r>
      <w:r w:rsidR="00D13689" w:rsidRPr="00DD78E5">
        <w:t xml:space="preserve"> </w:t>
      </w:r>
      <w:r w:rsidR="007D7F5F" w:rsidRPr="00DD78E5">
        <w:t xml:space="preserve">localizado a </w:t>
      </w:r>
      <w:r w:rsidR="00372D8C" w:rsidRPr="00DD78E5">
        <w:t>235</w:t>
      </w:r>
      <w:r w:rsidR="007D7F5F" w:rsidRPr="00DD78E5">
        <w:t xml:space="preserve"> km do município de Maceió/AL,</w:t>
      </w:r>
      <w:r w:rsidR="00DD78E5">
        <w:t xml:space="preserve"> </w:t>
      </w:r>
      <w:r w:rsidR="00D13689" w:rsidRPr="00DD78E5">
        <w:t xml:space="preserve">capital do Estado de </w:t>
      </w:r>
      <w:r w:rsidR="0099138F" w:rsidRPr="00DD78E5">
        <w:t>Alagoas,</w:t>
      </w:r>
      <w:r w:rsidR="00227F33" w:rsidRPr="00DD78E5">
        <w:t xml:space="preserve"> </w:t>
      </w:r>
      <w:r w:rsidR="00DD78E5" w:rsidRPr="00DD78E5">
        <w:t xml:space="preserve">via AL 220 </w:t>
      </w:r>
      <w:r w:rsidR="00DD78E5">
        <w:t>e</w:t>
      </w:r>
      <w:r w:rsidR="00DD78E5" w:rsidRPr="00DD78E5">
        <w:t xml:space="preserve"> AL 13</w:t>
      </w:r>
      <w:r w:rsidR="00DD78E5">
        <w:t xml:space="preserve">0, </w:t>
      </w:r>
      <w:r w:rsidRPr="00DD78E5">
        <w:t xml:space="preserve">sob jurisdição da </w:t>
      </w:r>
      <w:r w:rsidR="0099138F" w:rsidRPr="00DD78E5">
        <w:t>5ª</w:t>
      </w:r>
      <w:r w:rsidR="00FC1BC6" w:rsidRPr="00DD78E5">
        <w:rPr>
          <w:color w:val="0070C0"/>
        </w:rPr>
        <w:t xml:space="preserve"> </w:t>
      </w:r>
      <w:r w:rsidRPr="00DD78E5">
        <w:t xml:space="preserve">Superintendência Regional da </w:t>
      </w:r>
      <w:r w:rsidR="00CF5060" w:rsidRPr="00DD78E5">
        <w:t>Codevasf</w:t>
      </w:r>
      <w:r w:rsidR="00DD78E5">
        <w:t>.</w:t>
      </w:r>
    </w:p>
    <w:p w:rsidR="00D13689" w:rsidRPr="007C4F6D" w:rsidRDefault="00D13689" w:rsidP="00D13689"/>
    <w:p w:rsidR="00D13689" w:rsidRPr="007C4F6D" w:rsidRDefault="006B5296" w:rsidP="006B5296">
      <w:pPr>
        <w:jc w:val="left"/>
      </w:pPr>
      <w:r>
        <w:rPr>
          <w:sz w:val="12"/>
          <w:szCs w:val="12"/>
        </w:rPr>
        <w:t xml:space="preserve">                                                                      </w:t>
      </w:r>
      <w:r w:rsidR="00DD78E5">
        <w:rPr>
          <w:sz w:val="12"/>
          <w:szCs w:val="12"/>
        </w:rPr>
        <w:t xml:space="preserve"> </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lastRenderedPageBreak/>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7221AF" w:rsidRPr="007C4F6D">
        <w:t xml:space="preserve">Anexo </w:t>
      </w:r>
      <w:r w:rsidR="007221AF">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7221AF" w:rsidRPr="007C4F6D">
        <w:t xml:space="preserve">Anexo </w:t>
      </w:r>
      <w:r w:rsidR="007221AF">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w:t>
      </w:r>
      <w:r w:rsidRPr="00BB1C70">
        <w:lastRenderedPageBreak/>
        <w:t xml:space="preserve">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7221AF" w:rsidRPr="007C4F6D">
        <w:t xml:space="preserve">Anexo </w:t>
      </w:r>
      <w:r w:rsidR="007221AF">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7221AF">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7221AF" w:rsidRPr="007C4F6D">
        <w:t xml:space="preserve">Anexo </w:t>
      </w:r>
      <w:r w:rsidR="007221AF">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44051A" w:rsidP="00323521">
            <w:pPr>
              <w:jc w:val="center"/>
              <w:rPr>
                <w:color w:val="FF0000"/>
                <w:szCs w:val="20"/>
              </w:rPr>
            </w:pPr>
            <w:r>
              <w:rPr>
                <w:color w:val="FF0000"/>
                <w:szCs w:val="20"/>
              </w:rPr>
              <w:t xml:space="preserve"> 9</w:t>
            </w:r>
            <w:r w:rsidR="00323521">
              <w:rPr>
                <w:color w:val="FF0000"/>
                <w:szCs w:val="20"/>
              </w:rPr>
              <w:t>00</w:t>
            </w:r>
            <w:r w:rsidR="00B00A28">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44051A" w:rsidP="00323521">
            <w:pPr>
              <w:jc w:val="center"/>
              <w:rPr>
                <w:color w:val="FF0000"/>
                <w:szCs w:val="20"/>
              </w:rPr>
            </w:pPr>
            <w:r>
              <w:rPr>
                <w:color w:val="FF0000"/>
                <w:szCs w:val="20"/>
              </w:rPr>
              <w:t>4</w:t>
            </w:r>
            <w:r w:rsidR="00323521">
              <w:rPr>
                <w:color w:val="FF0000"/>
                <w:szCs w:val="20"/>
              </w:rPr>
              <w:t>00</w:t>
            </w:r>
            <w:r w:rsidR="00B00A28">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 xml:space="preserve">Deverá(ão) constar do(s) atestado(s) ou da(s) certidão(ões) expedida(s) pelo CREA, em destaque, os seguintes dados: local de execução, nome do contratante e da pessoa </w:t>
      </w:r>
      <w:r w:rsidRPr="007C4F6D">
        <w:lastRenderedPageBreak/>
        <w:t>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9870BE" w:rsidRDefault="009870BE" w:rsidP="009870BE">
      <w:pPr>
        <w:pStyle w:val="Ttulo2"/>
        <w:ind w:left="792"/>
      </w:pPr>
      <w:r>
        <w:lastRenderedPageBreak/>
        <w:t xml:space="preserve">          </w:t>
      </w:r>
      <w:r w:rsidR="00CE364C" w:rsidRPr="007C4F6D">
        <w:t xml:space="preserve">O valor estimado para a contratação dos insumos, obras e serviços de engenharia objeto deste Termo de Referência, é de </w:t>
      </w:r>
      <w:r w:rsidR="009E6CFA" w:rsidRPr="00116C5A">
        <w:rPr>
          <w:b/>
        </w:rPr>
        <w:t>R$ 219.369,46 (duzentos e dezenove mil trezentos e sessenta e nove reais e quarenta e seis centavos)</w:t>
      </w:r>
      <w:r w:rsidR="007B662B">
        <w:rPr>
          <w:b/>
        </w:rPr>
        <w:t>,</w:t>
      </w:r>
      <w:r>
        <w:t xml:space="preserve"> data-base </w:t>
      </w:r>
      <w:r w:rsidR="009E6CFA">
        <w:t>julho</w:t>
      </w:r>
      <w:r>
        <w:t>/2019.</w:t>
      </w:r>
      <w:r w:rsidR="009E6CFA">
        <w:t xml:space="preserve"> </w:t>
      </w:r>
    </w:p>
    <w:bookmarkEnd w:id="19"/>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w:t>
      </w:r>
      <w:r w:rsidR="0098067B">
        <w:t>E</w:t>
      </w:r>
      <w:r w:rsidRPr="007C4F6D">
        <w:t xml:space="preserve">ncargos </w:t>
      </w:r>
      <w:r w:rsidR="0098067B">
        <w:t>S</w:t>
      </w:r>
      <w:r w:rsidRPr="007C4F6D">
        <w:t xml:space="preserve">ociais, as </w:t>
      </w:r>
      <w:r w:rsidR="0098067B">
        <w:t>T</w:t>
      </w:r>
      <w:r w:rsidRPr="007C4F6D">
        <w:t xml:space="preserve">axas, os </w:t>
      </w:r>
      <w:r w:rsidR="0098067B">
        <w:t>I</w:t>
      </w:r>
      <w:r w:rsidRPr="007C4F6D">
        <w:t>mpostos e o</w:t>
      </w:r>
      <w:r w:rsidR="0098067B">
        <w:t>s E</w:t>
      </w:r>
      <w:r w:rsidRPr="007C4F6D">
        <w:t xml:space="preserv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7221AF" w:rsidRPr="007C4F6D">
        <w:t xml:space="preserve">Anexo </w:t>
      </w:r>
      <w:r w:rsidR="007221AF">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w:t>
      </w:r>
      <w:r w:rsidR="007B662B">
        <w:t xml:space="preserve">, </w:t>
      </w:r>
      <w:r w:rsidR="007B662B" w:rsidRPr="0098067B">
        <w:rPr>
          <w:b/>
        </w:rPr>
        <w:t>com desoneração</w:t>
      </w:r>
      <w:r w:rsidR="007B662B">
        <w:t xml:space="preserve">, </w:t>
      </w:r>
      <w:r w:rsidR="000B2CFD" w:rsidRPr="00EB3286">
        <w:t xml:space="preserve">na </w:t>
      </w:r>
      <w:r w:rsidR="000B2CFD" w:rsidRPr="0098067B">
        <w:rPr>
          <w:b/>
        </w:rPr>
        <w:t>data-base 07/2019</w:t>
      </w:r>
      <w:r w:rsidR="007B662B">
        <w:t>,</w:t>
      </w:r>
      <w:r w:rsidRPr="00EB3286">
        <w:t xml:space="preserve"> para o </w:t>
      </w:r>
      <w:r w:rsidRPr="003D4AAB">
        <w:t xml:space="preserve">estado de </w:t>
      </w:r>
      <w:r>
        <w:t>Alagoas</w:t>
      </w:r>
      <w:r w:rsidRPr="00EB3286">
        <w:t xml:space="preserve">, 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w:t>
            </w:r>
            <w:r w:rsidR="00B00A28">
              <w:t>0</w:t>
            </w:r>
            <w:r>
              <w:t>,</w:t>
            </w:r>
            <w:r w:rsidR="00B00A28">
              <w:t>97</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NCARGOS SOCIAIS:</w:t>
            </w:r>
          </w:p>
        </w:tc>
        <w:tc>
          <w:tcPr>
            <w:tcW w:w="2439" w:type="dxa"/>
            <w:gridSpan w:val="2"/>
            <w:vAlign w:val="center"/>
          </w:tcPr>
          <w:p w:rsidR="00F102C7" w:rsidRPr="003D4AAB" w:rsidRDefault="009E6CFA" w:rsidP="006C5623">
            <w:pPr>
              <w:jc w:val="center"/>
              <w:rPr>
                <w:color w:val="0070C0"/>
              </w:rPr>
            </w:pPr>
            <w:r>
              <w:t>84,82</w:t>
            </w:r>
            <w:r w:rsidR="00F102C7" w:rsidRPr="00BF169E">
              <w:t>% Horista</w:t>
            </w:r>
          </w:p>
        </w:tc>
        <w:tc>
          <w:tcPr>
            <w:tcW w:w="2475" w:type="dxa"/>
            <w:gridSpan w:val="2"/>
            <w:vAlign w:val="center"/>
          </w:tcPr>
          <w:p w:rsidR="00F102C7" w:rsidRPr="003D4AAB" w:rsidRDefault="009E6CFA" w:rsidP="009E6CFA">
            <w:pPr>
              <w:jc w:val="center"/>
              <w:rPr>
                <w:color w:val="0070C0"/>
              </w:rPr>
            </w:pPr>
            <w:r>
              <w:t>4</w:t>
            </w:r>
            <w:r w:rsidR="00D139C1">
              <w:t>7</w:t>
            </w:r>
            <w:r>
              <w:t>,</w:t>
            </w:r>
            <w:r w:rsidR="00D139C1">
              <w:t>07</w:t>
            </w:r>
            <w:r w:rsidR="00F102C7"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rsidR="009E6CFA">
              <w:t>4,50%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EB62E0" w:rsidRPr="00006C43" w:rsidRDefault="00EB62E0" w:rsidP="00EB62E0">
      <w:pPr>
        <w:pStyle w:val="Ttulo2"/>
        <w:ind w:left="792"/>
        <w:rPr>
          <w:u w:val="single"/>
        </w:rPr>
      </w:pPr>
      <w:bookmarkStart w:id="23" w:name="_Ref441156019"/>
      <w:r w:rsidRPr="00006C43">
        <w:t xml:space="preserve">O prazo para execução do objeto deste TR </w:t>
      </w:r>
      <w:r>
        <w:t xml:space="preserve">será </w:t>
      </w:r>
      <w:r w:rsidRPr="00C6684A">
        <w:t>de 1</w:t>
      </w:r>
      <w:r w:rsidR="00D223EB">
        <w:t>5</w:t>
      </w:r>
      <w:r w:rsidRPr="00C6684A">
        <w:t>0 (cento</w:t>
      </w:r>
      <w:r w:rsidR="00B00A28">
        <w:t xml:space="preserve"> e </w:t>
      </w:r>
      <w:r w:rsidR="00D223EB">
        <w:t>cinqu</w:t>
      </w:r>
      <w:r w:rsidR="00B00A28">
        <w:t>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C6684A">
        <w:t>2</w:t>
      </w:r>
      <w:r w:rsidR="00157CEF">
        <w:t>4</w:t>
      </w:r>
      <w:r w:rsidR="00C6684A">
        <w:t>0</w:t>
      </w:r>
      <w:r w:rsidR="00157CEF">
        <w:t>(duzentos e quarenta)</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4" w:name="_Toc20467927"/>
      <w:bookmarkStart w:id="25" w:name="_Ref400008254"/>
      <w:bookmarkStart w:id="26" w:name="_Ref399939982"/>
      <w:r w:rsidRPr="007C4F6D">
        <w:t>FORMAS E CONDIÇÕES DE PAGAMENTO</w:t>
      </w:r>
      <w:bookmarkEnd w:id="24"/>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7221AF">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950C32">
      <w:pPr>
        <w:pStyle w:val="Ttulo3"/>
        <w:numPr>
          <w:ilvl w:val="0"/>
          <w:numId w:val="0"/>
        </w:numPr>
        <w:ind w:left="1078" w:hanging="794"/>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5"/>
    <w:p w:rsidR="00616450" w:rsidRPr="007C4F6D" w:rsidRDefault="00616450" w:rsidP="00830119">
      <w:pPr>
        <w:rPr>
          <w:szCs w:val="20"/>
        </w:rPr>
      </w:pPr>
    </w:p>
    <w:p w:rsidR="00830119" w:rsidRPr="007C4F6D" w:rsidRDefault="00830119" w:rsidP="00713A43">
      <w:pPr>
        <w:pStyle w:val="Ttulo1"/>
      </w:pPr>
      <w:bookmarkStart w:id="27" w:name="_Ref400457614"/>
      <w:bookmarkStart w:id="28" w:name="_Toc20467928"/>
      <w:r w:rsidRPr="007C4F6D">
        <w:t>REAJUSTAMENTO</w:t>
      </w:r>
      <w:bookmarkEnd w:id="26"/>
      <w:bookmarkEnd w:id="27"/>
      <w:bookmarkEnd w:id="28"/>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w:lastRenderedPageBreak/>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563C58"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563C5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563C5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563C5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29" w:name="_Toc20467929"/>
      <w:r w:rsidRPr="007C4F6D">
        <w:t>FISCALIZAÇÃO</w:t>
      </w:r>
      <w:bookmarkEnd w:id="29"/>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lastRenderedPageBreak/>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0" w:name="_Toc20467930"/>
      <w:r w:rsidRPr="007C4F6D">
        <w:t>RECEBIMENTO DEFINITIVO DOS SERVIÇOS</w:t>
      </w:r>
      <w:bookmarkEnd w:id="30"/>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1"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lastRenderedPageBreak/>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2" w:name="_Toc20467931"/>
      <w:r w:rsidRPr="007C4F6D">
        <w:t>SEGURANÇA E MEDICINA DO TRABALHO</w:t>
      </w:r>
      <w:bookmarkEnd w:id="32"/>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3" w:name="_Toc20467932"/>
      <w:r w:rsidRPr="007C4F6D">
        <w:t>CRITÉRIOS DE SUSTENTABILIDADE AMBIENTAL</w:t>
      </w:r>
      <w:bookmarkEnd w:id="33"/>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lastRenderedPageBreak/>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lastRenderedPageBreak/>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lastRenderedPageBreak/>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4" w:name="_Toc20467933"/>
      <w:r w:rsidRPr="007C4F6D">
        <w:t xml:space="preserve">OBRIGAÇÕES DA </w:t>
      </w:r>
      <w:r w:rsidR="00541F0C" w:rsidRPr="007C4F6D">
        <w:t>CONTRATADA</w:t>
      </w:r>
      <w:bookmarkEnd w:id="34"/>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 xml:space="preserve">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w:t>
      </w:r>
      <w:r w:rsidRPr="00912993">
        <w:lastRenderedPageBreak/>
        <w:t>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lastRenderedPageBreak/>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7221AF" w:rsidRPr="007C4F6D">
        <w:t xml:space="preserve">Anexo </w:t>
      </w:r>
      <w:r w:rsidR="007221AF">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 xml:space="preserve">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w:t>
      </w:r>
      <w:r w:rsidRPr="002D17BD">
        <w:lastRenderedPageBreak/>
        <w:t>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lastRenderedPageBreak/>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5" w:name="_Toc20467934"/>
      <w:r w:rsidRPr="007C4F6D">
        <w:t xml:space="preserve">OBRIGAÇÕES DA </w:t>
      </w:r>
      <w:r w:rsidR="00AE1C18" w:rsidRPr="007C4F6D">
        <w:t>CODEVASF</w:t>
      </w:r>
      <w:bookmarkEnd w:id="35"/>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6" w:name="_Toc20467935"/>
      <w:r w:rsidRPr="007C4F6D">
        <w:t>CONDIÇÕES GERAIS</w:t>
      </w:r>
      <w:bookmarkEnd w:id="36"/>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7" w:name="_Ref441139391"/>
      <w:bookmarkStart w:id="38" w:name="_Toc20467936"/>
      <w:r w:rsidRPr="007C4F6D">
        <w:t>ANEXOS</w:t>
      </w:r>
      <w:bookmarkEnd w:id="37"/>
      <w:bookmarkEnd w:id="38"/>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7221AF" w:rsidRPr="007221AF">
        <w:t xml:space="preserve">Anexo </w:t>
      </w:r>
      <w:r w:rsidR="007221AF" w:rsidRPr="007221AF">
        <w:rPr>
          <w:noProof/>
        </w:rPr>
        <w:t>I</w:t>
      </w:r>
      <w:r w:rsidR="007221AF" w:rsidRPr="007221AF">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7221AF" w:rsidRPr="007C4F6D">
        <w:t xml:space="preserve">Anexo </w:t>
      </w:r>
      <w:r w:rsidR="007221AF">
        <w:rPr>
          <w:noProof/>
        </w:rPr>
        <w:t>II</w:t>
      </w:r>
      <w:r w:rsidR="007221AF"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7221AF" w:rsidRPr="007C4F6D">
        <w:t xml:space="preserve">Anexo </w:t>
      </w:r>
      <w:r w:rsidR="007221AF">
        <w:rPr>
          <w:noProof/>
        </w:rPr>
        <w:t>III</w:t>
      </w:r>
      <w:r w:rsidR="007221AF"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7221AF" w:rsidRPr="007C4F6D">
        <w:t xml:space="preserve">Anexo </w:t>
      </w:r>
      <w:r w:rsidR="007221AF">
        <w:t>IV</w:t>
      </w:r>
      <w:r w:rsidR="007221AF"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7221AF" w:rsidRPr="007C4F6D">
        <w:t xml:space="preserve">Anexo </w:t>
      </w:r>
      <w:r w:rsidR="007221AF">
        <w:rPr>
          <w:noProof/>
        </w:rPr>
        <w:t>V</w:t>
      </w:r>
      <w:r w:rsidR="007221AF"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221AF" w:rsidRPr="007C4F6D">
        <w:t xml:space="preserve">Anexo </w:t>
      </w:r>
      <w:r w:rsidR="007221AF">
        <w:rPr>
          <w:noProof/>
        </w:rPr>
        <w:t>VI</w:t>
      </w:r>
      <w:r w:rsidR="007221AF"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7221AF">
        <w:rPr>
          <w:b/>
          <w:noProof/>
        </w:rPr>
        <w:t>I</w:t>
      </w:r>
      <w:r w:rsidR="00CF3DFD" w:rsidRPr="007C4F6D">
        <w:rPr>
          <w:b/>
        </w:rPr>
        <w:fldChar w:fldCharType="end"/>
      </w:r>
      <w:bookmarkEnd w:id="39"/>
      <w:r w:rsidR="007D4917" w:rsidRPr="007C4F6D">
        <w:rPr>
          <w:b/>
        </w:rPr>
        <w:t xml:space="preserve">: </w:t>
      </w:r>
      <w:r w:rsidR="00141C2D" w:rsidRPr="007C4F6D">
        <w:rPr>
          <w:b/>
        </w:rPr>
        <w:t>Justificativas</w:t>
      </w:r>
      <w:bookmarkEnd w:id="40"/>
      <w:bookmarkEnd w:id="41"/>
      <w:bookmarkEnd w:id="42"/>
      <w:bookmarkEnd w:id="43"/>
      <w:bookmarkEnd w:id="44"/>
      <w:bookmarkEnd w:id="45"/>
      <w:bookmarkEnd w:id="46"/>
      <w:bookmarkEnd w:id="47"/>
      <w:bookmarkEnd w:id="48"/>
      <w:bookmarkEnd w:id="49"/>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FE55EE">
        <w:rPr>
          <w:szCs w:val="20"/>
        </w:rPr>
        <w:t>21</w:t>
      </w:r>
      <w:r w:rsidR="00D139C1">
        <w:rPr>
          <w:szCs w:val="20"/>
        </w:rPr>
        <w:t>6</w:t>
      </w:r>
      <w:r w:rsidRPr="00220079">
        <w:rPr>
          <w:szCs w:val="20"/>
        </w:rPr>
        <w:t>/ 2019-</w:t>
      </w:r>
      <w:r w:rsidR="00FE55EE">
        <w:rPr>
          <w:szCs w:val="20"/>
        </w:rPr>
        <w:t>18</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FE55EE" w:rsidRPr="00243C7F" w:rsidRDefault="00417BB7" w:rsidP="00243C7F">
      <w:pPr>
        <w:pStyle w:val="Corpodetexto"/>
        <w:jc w:val="both"/>
        <w:rPr>
          <w:rFonts w:ascii="Arial" w:hAnsi="Arial" w:cs="Arial"/>
          <w:b w:val="0"/>
          <w:i w:val="0"/>
          <w:szCs w:val="24"/>
        </w:rPr>
      </w:pPr>
      <w:r w:rsidRPr="00243C7F">
        <w:rPr>
          <w:rFonts w:ascii="Arial" w:hAnsi="Arial" w:cs="Arial"/>
          <w:i w:val="0"/>
        </w:rPr>
        <w:t>Licença Ambiental</w:t>
      </w:r>
      <w:r w:rsidRPr="00243C7F">
        <w:rPr>
          <w:b w:val="0"/>
          <w:i w:val="0"/>
        </w:rPr>
        <w:t>:</w:t>
      </w:r>
      <w:r w:rsidRPr="007C4F6D">
        <w:t xml:space="preserve"> </w:t>
      </w:r>
      <w:r w:rsidR="00FE55EE" w:rsidRPr="00243C7F">
        <w:rPr>
          <w:rFonts w:ascii="Arial" w:hAnsi="Arial" w:cs="Arial"/>
          <w:b w:val="0"/>
          <w:i w:val="0"/>
          <w:szCs w:val="24"/>
        </w:rPr>
        <w:t>A Prefeitura apresentou, juntamente com o Projeto Básico e Executivo, a Solicitação de Autorização, através do Processo Nº 2019.1607740015.AUT.IMA, protocolado no IMA/AL, em 10/07/2019.</w:t>
      </w:r>
    </w:p>
    <w:p w:rsidR="00417BB7" w:rsidRPr="00243C7F" w:rsidRDefault="00417BB7" w:rsidP="00417BB7">
      <w:pPr>
        <w:rPr>
          <w:color w:val="FF0000"/>
          <w:szCs w:val="20"/>
        </w:rPr>
      </w:pP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0" w:name="_Ref450205804"/>
      <w:bookmarkStart w:id="51"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221AF">
        <w:t>II</w:t>
      </w:r>
      <w:r w:rsidR="00CF3DFD" w:rsidRPr="007C4F6D">
        <w:fldChar w:fldCharType="end"/>
      </w:r>
      <w:bookmarkEnd w:id="50"/>
      <w:r w:rsidR="0040590C" w:rsidRPr="007C4F6D">
        <w:rPr>
          <w:szCs w:val="20"/>
        </w:rPr>
        <w:t>: Modelo de Declaração de Conhecimento do Local de Execução dos Serviços</w:t>
      </w:r>
      <w:bookmarkEnd w:id="51"/>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2" w:name="_Ref450206017"/>
      <w:bookmarkStart w:id="53"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221AF">
        <w:t>III</w:t>
      </w:r>
      <w:r w:rsidR="00CF3DFD" w:rsidRPr="007C4F6D">
        <w:fldChar w:fldCharType="end"/>
      </w:r>
      <w:bookmarkEnd w:id="52"/>
      <w:r w:rsidR="0040590C" w:rsidRPr="007C4F6D">
        <w:rPr>
          <w:szCs w:val="20"/>
        </w:rPr>
        <w:t>: Detalhamento dos Encargos Sociais e do BDI</w:t>
      </w:r>
      <w:bookmarkEnd w:id="53"/>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w:t>
      </w:r>
      <w:r w:rsidRPr="002819DD">
        <w:rPr>
          <w:b/>
          <w:color w:val="4F81BD" w:themeColor="accent1"/>
          <w:szCs w:val="20"/>
          <w:lang w:eastAsia="pt-BR"/>
        </w:rPr>
        <w:t xml:space="preserve"> </w:t>
      </w:r>
      <w:r w:rsidR="002819DD" w:rsidRPr="002819DD">
        <w:rPr>
          <w:b/>
          <w:color w:val="4F81BD" w:themeColor="accent1"/>
          <w:szCs w:val="20"/>
          <w:lang w:eastAsia="pt-BR"/>
        </w:rPr>
        <w:t>Co</w:t>
      </w:r>
      <w:r w:rsidR="00D139C1" w:rsidRPr="002819DD">
        <w:rPr>
          <w:b/>
          <w:color w:val="4F81BD" w:themeColor="accent1"/>
          <w:szCs w:val="20"/>
          <w:lang w:eastAsia="pt-BR"/>
        </w:rPr>
        <w:t>m</w:t>
      </w:r>
      <w:r w:rsidRPr="002819DD">
        <w:rPr>
          <w:b/>
          <w:color w:val="4F81BD" w:themeColor="accent1"/>
          <w:szCs w:val="20"/>
          <w:lang w:eastAsia="pt-BR"/>
        </w:rPr>
        <w:t xml:space="preserve"> </w:t>
      </w:r>
      <w:r w:rsidRPr="007C4F6D">
        <w:rPr>
          <w:b/>
          <w:color w:val="0070C0"/>
          <w:szCs w:val="20"/>
          <w:lang w:eastAsia="pt-BR"/>
        </w:rPr>
        <w:t xml:space="preserve">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A702B" w:rsidP="00614A18">
            <w:pPr>
              <w:jc w:val="center"/>
              <w:rPr>
                <w:b/>
                <w:szCs w:val="20"/>
              </w:rPr>
            </w:pPr>
            <w:r>
              <w:rPr>
                <w:b/>
                <w:szCs w:val="20"/>
              </w:rPr>
              <w:t>1</w:t>
            </w:r>
            <w:r w:rsidR="00D620DC">
              <w:rPr>
                <w:b/>
                <w:szCs w:val="20"/>
              </w:rPr>
              <w:t>6,80</w:t>
            </w:r>
          </w:p>
        </w:tc>
        <w:tc>
          <w:tcPr>
            <w:tcW w:w="1776" w:type="dxa"/>
            <w:shd w:val="clear" w:color="auto" w:fill="auto"/>
            <w:vAlign w:val="center"/>
          </w:tcPr>
          <w:p w:rsidR="00797B58" w:rsidRPr="007C4F6D" w:rsidRDefault="007A702B" w:rsidP="00614A18">
            <w:pPr>
              <w:jc w:val="center"/>
              <w:rPr>
                <w:b/>
                <w:szCs w:val="20"/>
              </w:rPr>
            </w:pPr>
            <w:r>
              <w:rPr>
                <w:b/>
                <w:szCs w:val="20"/>
              </w:rPr>
              <w:t>1</w:t>
            </w:r>
            <w:r w:rsidR="00D620DC">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7A702B" w:rsidP="007A702B">
            <w:pPr>
              <w:jc w:val="center"/>
              <w:rPr>
                <w:szCs w:val="20"/>
              </w:rPr>
            </w:pPr>
            <w:r>
              <w:rPr>
                <w:szCs w:val="20"/>
              </w:rPr>
              <w:t>7</w:t>
            </w:r>
            <w:r w:rsidR="00D139C1">
              <w:rPr>
                <w:szCs w:val="20"/>
              </w:rPr>
              <w:t>,4</w:t>
            </w:r>
            <w:r>
              <w:rPr>
                <w:szCs w:val="20"/>
              </w:rPr>
              <w:t>9</w:t>
            </w:r>
          </w:p>
        </w:tc>
        <w:tc>
          <w:tcPr>
            <w:tcW w:w="1776" w:type="dxa"/>
            <w:shd w:val="clear" w:color="auto" w:fill="auto"/>
            <w:vAlign w:val="center"/>
          </w:tcPr>
          <w:p w:rsidR="00797B58" w:rsidRPr="007C4F6D" w:rsidRDefault="007A702B" w:rsidP="007A702B">
            <w:pPr>
              <w:jc w:val="center"/>
              <w:rPr>
                <w:szCs w:val="20"/>
              </w:rPr>
            </w:pPr>
            <w:r>
              <w:rPr>
                <w:szCs w:val="20"/>
              </w:rPr>
              <w:t>2</w:t>
            </w:r>
            <w:r w:rsidR="00D139C1">
              <w:rPr>
                <w:szCs w:val="20"/>
              </w:rPr>
              <w:t>,</w:t>
            </w:r>
            <w:r>
              <w:rPr>
                <w:szCs w:val="20"/>
              </w:rPr>
              <w:t>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D139C1" w:rsidP="007A702B">
            <w:pPr>
              <w:jc w:val="center"/>
              <w:rPr>
                <w:szCs w:val="20"/>
              </w:rPr>
            </w:pPr>
            <w:r>
              <w:rPr>
                <w:szCs w:val="20"/>
              </w:rPr>
              <w:t>0,3</w:t>
            </w:r>
            <w:r w:rsidR="007A702B">
              <w:rPr>
                <w:szCs w:val="20"/>
              </w:rPr>
              <w:t>7</w:t>
            </w:r>
          </w:p>
        </w:tc>
        <w:tc>
          <w:tcPr>
            <w:tcW w:w="1776" w:type="dxa"/>
            <w:shd w:val="clear" w:color="auto" w:fill="auto"/>
            <w:vAlign w:val="center"/>
          </w:tcPr>
          <w:p w:rsidR="00797B58" w:rsidRPr="007C4F6D" w:rsidRDefault="00D139C1" w:rsidP="007A702B">
            <w:pPr>
              <w:jc w:val="center"/>
              <w:rPr>
                <w:szCs w:val="20"/>
              </w:rPr>
            </w:pPr>
            <w:r>
              <w:rPr>
                <w:szCs w:val="20"/>
              </w:rPr>
              <w:t>0,</w:t>
            </w:r>
            <w:r w:rsidR="007A702B">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A702B" w:rsidP="007A702B">
            <w:pPr>
              <w:jc w:val="center"/>
              <w:rPr>
                <w:b/>
                <w:szCs w:val="20"/>
              </w:rPr>
            </w:pPr>
            <w:r>
              <w:rPr>
                <w:b/>
                <w:szCs w:val="20"/>
              </w:rPr>
              <w:t>7,86</w:t>
            </w:r>
          </w:p>
        </w:tc>
        <w:tc>
          <w:tcPr>
            <w:tcW w:w="1776" w:type="dxa"/>
            <w:shd w:val="clear" w:color="auto" w:fill="auto"/>
            <w:vAlign w:val="center"/>
          </w:tcPr>
          <w:p w:rsidR="00797B58" w:rsidRPr="007C4F6D" w:rsidRDefault="007A702B" w:rsidP="007A702B">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A702B" w:rsidP="007A702B">
            <w:pPr>
              <w:jc w:val="center"/>
              <w:rPr>
                <w:b/>
                <w:szCs w:val="20"/>
              </w:rPr>
            </w:pPr>
            <w:r>
              <w:rPr>
                <w:b/>
                <w:szCs w:val="20"/>
              </w:rPr>
              <w:t>84,82</w:t>
            </w:r>
          </w:p>
        </w:tc>
        <w:tc>
          <w:tcPr>
            <w:tcW w:w="1776" w:type="dxa"/>
            <w:shd w:val="clear" w:color="auto" w:fill="auto"/>
            <w:vAlign w:val="center"/>
          </w:tcPr>
          <w:p w:rsidR="00797B58" w:rsidRPr="007C4F6D" w:rsidRDefault="007A702B" w:rsidP="007A702B">
            <w:pPr>
              <w:jc w:val="center"/>
              <w:rPr>
                <w:b/>
                <w:szCs w:val="20"/>
              </w:rPr>
            </w:pPr>
            <w:r>
              <w:rPr>
                <w:b/>
                <w:szCs w:val="20"/>
              </w:rPr>
              <w:t>47</w:t>
            </w:r>
            <w:r w:rsidR="00D139C1">
              <w:rPr>
                <w:b/>
                <w:szCs w:val="20"/>
              </w:rPr>
              <w:t>,</w:t>
            </w:r>
            <w:r>
              <w:rPr>
                <w:b/>
                <w:szCs w:val="20"/>
              </w:rPr>
              <w:t>0</w:t>
            </w:r>
            <w:r w:rsidR="00D139C1">
              <w:rPr>
                <w:b/>
                <w:szCs w:val="20"/>
              </w:rPr>
              <w:t>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D139C1">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w:t>
      </w:r>
      <w:r w:rsidR="00D139C1">
        <w:rPr>
          <w:b/>
          <w:szCs w:val="20"/>
          <w:lang w:eastAsia="pt-BR"/>
        </w:rPr>
        <w:t xml:space="preserve"> </w:t>
      </w:r>
      <w:r w:rsidR="001875BD" w:rsidRPr="001875BD">
        <w:rPr>
          <w:b/>
          <w:color w:val="4F81BD" w:themeColor="accent1"/>
          <w:szCs w:val="20"/>
          <w:lang w:eastAsia="pt-BR"/>
        </w:rPr>
        <w:t>Co</w:t>
      </w:r>
      <w:r w:rsidR="00D139C1" w:rsidRPr="001875BD">
        <w:rPr>
          <w:b/>
          <w:color w:val="4F81BD" w:themeColor="accent1"/>
          <w:szCs w:val="20"/>
          <w:lang w:eastAsia="pt-BR"/>
        </w:rPr>
        <w:t>m</w:t>
      </w:r>
      <w:r w:rsidR="00D139C1">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3A15A4">
            <w:pPr>
              <w:jc w:val="center"/>
              <w:rPr>
                <w:bCs/>
                <w:color w:val="0070C0"/>
                <w:szCs w:val="20"/>
                <w:lang w:eastAsia="pt-BR"/>
              </w:rPr>
            </w:pPr>
            <w:r>
              <w:rPr>
                <w:bCs/>
                <w:color w:val="0070C0"/>
                <w:szCs w:val="20"/>
                <w:lang w:eastAsia="pt-BR"/>
              </w:rPr>
              <w:t>3,</w:t>
            </w:r>
            <w:r w:rsidR="003A15A4">
              <w:rPr>
                <w:bCs/>
                <w:color w:val="0070C0"/>
                <w:szCs w:val="20"/>
                <w:lang w:eastAsia="pt-BR"/>
              </w:rPr>
              <w:t>80</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r w:rsidR="003A15A4">
              <w:rPr>
                <w:szCs w:val="20"/>
                <w:lang w:eastAsia="pt-BR"/>
              </w:rPr>
              <w:t xml:space="preserve"> (s/50% do preço de venda)</w:t>
            </w:r>
          </w:p>
        </w:tc>
        <w:tc>
          <w:tcPr>
            <w:tcW w:w="2095" w:type="dxa"/>
            <w:tcBorders>
              <w:top w:val="nil"/>
              <w:left w:val="nil"/>
              <w:bottom w:val="nil"/>
              <w:right w:val="single" w:sz="4" w:space="0" w:color="auto"/>
            </w:tcBorders>
            <w:shd w:val="clear" w:color="auto" w:fill="auto"/>
            <w:noWrap/>
            <w:vAlign w:val="center"/>
            <w:hideMark/>
          </w:tcPr>
          <w:p w:rsidR="00797B58" w:rsidRPr="00DA329F" w:rsidRDefault="003A15A4" w:rsidP="003A15A4">
            <w:pPr>
              <w:jc w:val="center"/>
              <w:rPr>
                <w:color w:val="000000" w:themeColor="text1"/>
                <w:szCs w:val="20"/>
                <w:lang w:eastAsia="pt-BR"/>
              </w:rPr>
            </w:pPr>
            <w:r>
              <w:rPr>
                <w:color w:val="000000" w:themeColor="text1"/>
                <w:szCs w:val="20"/>
                <w:lang w:eastAsia="pt-BR"/>
              </w:rPr>
              <w:t>5</w:t>
            </w:r>
            <w:r w:rsidR="00153400" w:rsidRPr="00DA329F">
              <w:rPr>
                <w:color w:val="000000" w:themeColor="text1"/>
                <w:szCs w:val="20"/>
                <w:lang w:eastAsia="pt-BR"/>
              </w:rPr>
              <w:t>,</w:t>
            </w:r>
            <w:r>
              <w:rPr>
                <w:color w:val="000000" w:themeColor="text1"/>
                <w:szCs w:val="20"/>
                <w:lang w:eastAsia="pt-BR"/>
              </w:rPr>
              <w:t>00</w:t>
            </w:r>
            <w:r w:rsidR="00797B58" w:rsidRPr="00DA329F">
              <w:rPr>
                <w:color w:val="000000" w:themeColor="text1"/>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DA329F" w:rsidRDefault="00797B58" w:rsidP="00614A18">
            <w:pPr>
              <w:jc w:val="center"/>
              <w:rPr>
                <w:color w:val="000000" w:themeColor="text1"/>
                <w:szCs w:val="20"/>
                <w:lang w:eastAsia="pt-BR"/>
              </w:rPr>
            </w:pPr>
            <w:r w:rsidRPr="00DA329F">
              <w:rPr>
                <w:color w:val="000000" w:themeColor="text1"/>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DA329F" w:rsidRDefault="00797B58" w:rsidP="00614A18">
            <w:pPr>
              <w:jc w:val="center"/>
              <w:rPr>
                <w:color w:val="000000" w:themeColor="text1"/>
                <w:szCs w:val="20"/>
                <w:lang w:eastAsia="pt-BR"/>
              </w:rPr>
            </w:pPr>
            <w:r w:rsidRPr="00DA329F">
              <w:rPr>
                <w:color w:val="000000" w:themeColor="text1"/>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DA329F" w:rsidRDefault="00DA329F" w:rsidP="00614A18">
            <w:pPr>
              <w:jc w:val="center"/>
              <w:rPr>
                <w:color w:val="000000" w:themeColor="text1"/>
                <w:szCs w:val="20"/>
                <w:lang w:eastAsia="pt-BR"/>
              </w:rPr>
            </w:pPr>
            <w:r w:rsidRPr="00DA329F">
              <w:rPr>
                <w:color w:val="000000" w:themeColor="text1"/>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DA329F" w:rsidRDefault="00DA329F" w:rsidP="00614A18">
            <w:pPr>
              <w:jc w:val="center"/>
              <w:rPr>
                <w:color w:val="4F81BD" w:themeColor="accent1"/>
                <w:szCs w:val="20"/>
                <w:lang w:eastAsia="pt-BR"/>
              </w:rPr>
            </w:pPr>
            <w:r>
              <w:rPr>
                <w:color w:val="4F81BD" w:themeColor="accent1"/>
                <w:szCs w:val="20"/>
                <w:lang w:eastAsia="pt-BR"/>
              </w:rPr>
              <w:t>0,56%</w:t>
            </w: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r w:rsidR="00924477">
              <w:rPr>
                <w:szCs w:val="20"/>
                <w:lang w:eastAsia="pt-BR"/>
              </w:rPr>
              <w:t xml:space="preserve"> + Garantia(G)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631383" w:rsidP="00924477">
            <w:pPr>
              <w:jc w:val="center"/>
              <w:rPr>
                <w:color w:val="0070C0"/>
                <w:szCs w:val="20"/>
                <w:lang w:eastAsia="pt-BR"/>
              </w:rPr>
            </w:pPr>
            <w:r>
              <w:rPr>
                <w:color w:val="0070C0"/>
                <w:szCs w:val="20"/>
                <w:lang w:eastAsia="pt-BR"/>
              </w:rPr>
              <w:t>0,</w:t>
            </w:r>
            <w:r w:rsidR="00924477">
              <w:rPr>
                <w:color w:val="0070C0"/>
                <w:szCs w:val="20"/>
                <w:lang w:eastAsia="pt-BR"/>
              </w:rPr>
              <w:t>4</w:t>
            </w:r>
            <w:r>
              <w:rPr>
                <w:color w:val="0070C0"/>
                <w:szCs w:val="20"/>
                <w:lang w:eastAsia="pt-BR"/>
              </w:rPr>
              <w:t>0%</w:t>
            </w: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924477">
            <w:pPr>
              <w:jc w:val="center"/>
              <w:rPr>
                <w:bCs/>
                <w:color w:val="0070C0"/>
                <w:szCs w:val="20"/>
                <w:lang w:eastAsia="pt-BR"/>
              </w:rPr>
            </w:pPr>
            <w:r>
              <w:rPr>
                <w:bCs/>
                <w:color w:val="0070C0"/>
                <w:szCs w:val="20"/>
                <w:lang w:eastAsia="pt-BR"/>
              </w:rPr>
              <w:t>7,</w:t>
            </w:r>
            <w:r w:rsidR="00924477">
              <w:rPr>
                <w:bCs/>
                <w:color w:val="0070C0"/>
                <w:szCs w:val="20"/>
                <w:lang w:eastAsia="pt-BR"/>
              </w:rPr>
              <w:t>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D139C1" w:rsidP="003A15A4">
            <w:pPr>
              <w:jc w:val="center"/>
              <w:rPr>
                <w:bCs/>
                <w:color w:val="0070C0"/>
                <w:szCs w:val="20"/>
                <w:lang w:eastAsia="pt-BR"/>
              </w:rPr>
            </w:pPr>
            <w:r>
              <w:rPr>
                <w:bCs/>
                <w:color w:val="0070C0"/>
                <w:szCs w:val="20"/>
                <w:lang w:eastAsia="pt-BR"/>
              </w:rPr>
              <w:t>2</w:t>
            </w:r>
            <w:r w:rsidR="003A15A4">
              <w:rPr>
                <w:bCs/>
                <w:color w:val="0070C0"/>
                <w:szCs w:val="20"/>
                <w:lang w:eastAsia="pt-BR"/>
              </w:rPr>
              <w:t>7</w:t>
            </w:r>
            <w:r>
              <w:rPr>
                <w:bCs/>
                <w:color w:val="0070C0"/>
                <w:szCs w:val="20"/>
                <w:lang w:eastAsia="pt-BR"/>
              </w:rPr>
              <w:t>,</w:t>
            </w:r>
            <w:r w:rsidR="003A15A4">
              <w:rPr>
                <w:bCs/>
                <w:color w:val="0070C0"/>
                <w:szCs w:val="20"/>
                <w:lang w:eastAsia="pt-BR"/>
              </w:rPr>
              <w:t>06</w:t>
            </w:r>
            <w:r w:rsidR="00153400">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002E64AD">
        <w:rPr>
          <w:b/>
          <w:szCs w:val="20"/>
          <w:lang w:eastAsia="pt-BR"/>
        </w:rPr>
        <w:t xml:space="preserve"> </w:t>
      </w:r>
      <w:r w:rsidR="002E64AD" w:rsidRPr="002E64AD">
        <w:rPr>
          <w:b/>
          <w:color w:val="4F81BD" w:themeColor="accent1"/>
          <w:szCs w:val="20"/>
          <w:lang w:eastAsia="pt-BR"/>
        </w:rPr>
        <w:t>Com</w:t>
      </w:r>
      <w:r w:rsidR="00D139C1">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3A15A4">
            <w:pPr>
              <w:jc w:val="center"/>
              <w:rPr>
                <w:bCs/>
                <w:color w:val="0070C0"/>
                <w:szCs w:val="20"/>
                <w:lang w:eastAsia="pt-BR"/>
              </w:rPr>
            </w:pPr>
            <w:r>
              <w:rPr>
                <w:bCs/>
                <w:color w:val="0070C0"/>
                <w:szCs w:val="20"/>
                <w:lang w:eastAsia="pt-BR"/>
              </w:rPr>
              <w:t>2,</w:t>
            </w:r>
            <w:r w:rsidR="003A15A4">
              <w:rPr>
                <w:bCs/>
                <w:color w:val="0070C0"/>
                <w:szCs w:val="20"/>
                <w:lang w:eastAsia="pt-BR"/>
              </w:rPr>
              <w:t>31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4" w:name="_Toc352230698"/>
    </w:p>
    <w:p w:rsidR="00797B58" w:rsidRPr="007C4F6D" w:rsidRDefault="00123C9F" w:rsidP="00123C9F">
      <w:pPr>
        <w:pStyle w:val="Legenda"/>
        <w:rPr>
          <w:szCs w:val="20"/>
        </w:rPr>
      </w:pPr>
      <w:bookmarkStart w:id="55" w:name="_Ref450205759"/>
      <w:bookmarkStart w:id="56"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221AF">
        <w:t>IV</w:t>
      </w:r>
      <w:r w:rsidR="00CF3DFD" w:rsidRPr="007C4F6D">
        <w:fldChar w:fldCharType="end"/>
      </w:r>
      <w:bookmarkEnd w:id="55"/>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6"/>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4"/>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7" w:name="_Ref450206111"/>
      <w:bookmarkStart w:id="58"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7221AF">
        <w:t>V</w:t>
      </w:r>
      <w:r w:rsidR="00CF3DFD" w:rsidRPr="007C4F6D">
        <w:fldChar w:fldCharType="end"/>
      </w:r>
      <w:bookmarkEnd w:id="57"/>
      <w:r w:rsidR="00D41CBA" w:rsidRPr="007C4F6D">
        <w:rPr>
          <w:szCs w:val="20"/>
        </w:rPr>
        <w:t>: Manual de Uso da Marca do Governo</w:t>
      </w:r>
      <w:bookmarkEnd w:id="58"/>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59" w:name="_Toc392675805"/>
      <w:bookmarkStart w:id="60" w:name="_Ref394332982"/>
      <w:bookmarkStart w:id="61" w:name="_Ref394333135"/>
      <w:bookmarkStart w:id="62" w:name="_Ref394333278"/>
      <w:bookmarkStart w:id="63" w:name="_Ref394393227"/>
      <w:bookmarkStart w:id="64" w:name="_Toc440982781"/>
      <w:bookmarkStart w:id="65" w:name="_Ref440982869"/>
      <w:bookmarkStart w:id="66" w:name="_Ref440982981"/>
      <w:bookmarkStart w:id="67" w:name="_Ref440983061"/>
      <w:bookmarkStart w:id="68" w:name="_Ref440985641"/>
    </w:p>
    <w:p w:rsidR="005A7632" w:rsidRPr="007C4F6D" w:rsidRDefault="00123C9F" w:rsidP="00123C9F">
      <w:pPr>
        <w:pStyle w:val="Legenda"/>
        <w:rPr>
          <w:szCs w:val="20"/>
        </w:rPr>
      </w:pPr>
      <w:bookmarkStart w:id="69" w:name="_Ref450205763"/>
      <w:bookmarkStart w:id="70" w:name="_Ref462845951"/>
      <w:bookmarkStart w:id="71" w:name="_Ref450206160"/>
      <w:bookmarkEnd w:id="59"/>
      <w:bookmarkEnd w:id="60"/>
      <w:bookmarkEnd w:id="61"/>
      <w:bookmarkEnd w:id="62"/>
      <w:bookmarkEnd w:id="63"/>
      <w:bookmarkEnd w:id="64"/>
      <w:bookmarkEnd w:id="65"/>
      <w:bookmarkEnd w:id="66"/>
      <w:bookmarkEnd w:id="67"/>
      <w:bookmarkEnd w:id="68"/>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7221AF">
        <w:t>VI</w:t>
      </w:r>
      <w:r w:rsidR="00CF3DFD" w:rsidRPr="007C4F6D">
        <w:fldChar w:fldCharType="end"/>
      </w:r>
      <w:bookmarkEnd w:id="69"/>
      <w:r w:rsidR="00D41CBA" w:rsidRPr="007C4F6D">
        <w:rPr>
          <w:szCs w:val="20"/>
        </w:rPr>
        <w:t xml:space="preserve">: Planilha </w:t>
      </w:r>
      <w:r w:rsidR="005A7632" w:rsidRPr="007C4F6D">
        <w:rPr>
          <w:szCs w:val="20"/>
        </w:rPr>
        <w:t>de Custos do Valor do Orçamento de Referência</w:t>
      </w:r>
      <w:bookmarkEnd w:id="70"/>
    </w:p>
    <w:bookmarkEnd w:id="71"/>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563C58">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FC4" w:rsidRDefault="005F1FC4" w:rsidP="00A507E3">
      <w:r>
        <w:separator/>
      </w:r>
    </w:p>
  </w:endnote>
  <w:endnote w:type="continuationSeparator" w:id="0">
    <w:p w:rsidR="005F1FC4" w:rsidRDefault="005F1FC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9A" w:rsidRDefault="00B31F9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0B2CFD" w:rsidRDefault="000B2CFD">
        <w:pPr>
          <w:pStyle w:val="Rodap"/>
          <w:jc w:val="right"/>
        </w:pPr>
        <w:r>
          <w:fldChar w:fldCharType="begin"/>
        </w:r>
        <w:r>
          <w:instrText>PAGE   \* MERGEFORMAT</w:instrText>
        </w:r>
        <w:r>
          <w:fldChar w:fldCharType="separate"/>
        </w:r>
        <w:r w:rsidR="00563C58">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9A" w:rsidRDefault="00B31F9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FC4" w:rsidRDefault="005F1FC4" w:rsidP="00A507E3">
      <w:r>
        <w:separator/>
      </w:r>
    </w:p>
  </w:footnote>
  <w:footnote w:type="continuationSeparator" w:id="0">
    <w:p w:rsidR="005F1FC4" w:rsidRDefault="005F1FC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9A" w:rsidRDefault="00B31F9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0B2CFD" w:rsidTr="00A507E3">
      <w:trPr>
        <w:trHeight w:val="113"/>
        <w:jc w:val="center"/>
      </w:trPr>
      <w:tc>
        <w:tcPr>
          <w:tcW w:w="2836" w:type="dxa"/>
          <w:vAlign w:val="center"/>
        </w:tcPr>
        <w:p w:rsidR="000B2CFD" w:rsidRDefault="000B2CFD">
          <w:pPr>
            <w:pStyle w:val="Cabealho"/>
          </w:pPr>
          <w:bookmarkStart w:id="72" w:name="_GoBack"/>
          <w:bookmarkEnd w:id="72"/>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0B2CFD" w:rsidRPr="00A507E3" w:rsidRDefault="000B2CFD">
          <w:pPr>
            <w:pStyle w:val="Cabealho"/>
            <w:rPr>
              <w:b/>
              <w:sz w:val="28"/>
              <w:szCs w:val="28"/>
            </w:rPr>
          </w:pPr>
          <w:r w:rsidRPr="00A507E3">
            <w:rPr>
              <w:b/>
              <w:sz w:val="28"/>
              <w:szCs w:val="28"/>
            </w:rPr>
            <w:t xml:space="preserve">Ministério </w:t>
          </w:r>
          <w:r>
            <w:rPr>
              <w:b/>
              <w:sz w:val="28"/>
              <w:szCs w:val="28"/>
            </w:rPr>
            <w:t>do Desenvolvimento Regional</w:t>
          </w:r>
        </w:p>
        <w:p w:rsidR="000B2CFD" w:rsidRPr="00A507E3" w:rsidRDefault="000B2CFD" w:rsidP="00A507E3">
          <w:pPr>
            <w:pStyle w:val="Cabealho"/>
            <w:rPr>
              <w:b/>
              <w:sz w:val="19"/>
              <w:szCs w:val="19"/>
            </w:rPr>
          </w:pPr>
          <w:r w:rsidRPr="00A507E3">
            <w:rPr>
              <w:b/>
              <w:sz w:val="19"/>
              <w:szCs w:val="19"/>
            </w:rPr>
            <w:t>Companhia de Desenvolvimento dos Vales do São Francisco e do Parnaíba</w:t>
          </w:r>
        </w:p>
        <w:p w:rsidR="000B2CFD" w:rsidRPr="005B7317" w:rsidRDefault="000B2CFD" w:rsidP="00187CAD">
          <w:pPr>
            <w:pStyle w:val="Cabealho"/>
            <w:rPr>
              <w:b/>
            </w:rPr>
          </w:pPr>
          <w:r w:rsidRPr="005B7317">
            <w:rPr>
              <w:b/>
            </w:rPr>
            <w:t xml:space="preserve">Área de </w:t>
          </w:r>
          <w:r>
            <w:rPr>
              <w:b/>
            </w:rPr>
            <w:t>Desenvolvimento Integrado e Infraestrutura</w:t>
          </w:r>
        </w:p>
      </w:tc>
    </w:tr>
  </w:tbl>
  <w:p w:rsidR="000B2CFD" w:rsidRPr="00A507E3" w:rsidRDefault="000B2CFD">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0B2CFD" w:rsidRPr="008E7D66" w:rsidRDefault="000B2CFD" w:rsidP="008E7D66">
                          <w:pPr>
                            <w:spacing w:before="120"/>
                            <w:rPr>
                              <w:sz w:val="19"/>
                              <w:szCs w:val="19"/>
                            </w:rPr>
                          </w:pPr>
                          <w:r w:rsidRPr="008E7D66">
                            <w:rPr>
                              <w:sz w:val="19"/>
                              <w:szCs w:val="19"/>
                            </w:rPr>
                            <w:t>Fls.: ____________________</w:t>
                          </w:r>
                        </w:p>
                        <w:p w:rsidR="000B2CFD" w:rsidRPr="008E7D66" w:rsidRDefault="000B2CF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sidR="00B31F9A">
                            <w:rPr>
                              <w:rFonts w:ascii="Arial" w:hAnsi="Arial" w:cs="Arial"/>
                              <w:sz w:val="19"/>
                              <w:szCs w:val="19"/>
                            </w:rPr>
                            <w:t>021</w:t>
                          </w:r>
                          <w:r>
                            <w:rPr>
                              <w:rFonts w:ascii="Arial" w:hAnsi="Arial" w:cs="Arial"/>
                              <w:sz w:val="19"/>
                              <w:szCs w:val="19"/>
                            </w:rPr>
                            <w:t>6/2019</w:t>
                          </w:r>
                          <w:r w:rsidRPr="008E7D66">
                            <w:rPr>
                              <w:rFonts w:ascii="Arial" w:hAnsi="Arial" w:cs="Arial"/>
                              <w:sz w:val="19"/>
                              <w:szCs w:val="19"/>
                            </w:rPr>
                            <w:t>-</w:t>
                          </w:r>
                          <w:r>
                            <w:rPr>
                              <w:rFonts w:ascii="Arial" w:hAnsi="Arial" w:cs="Arial"/>
                              <w:sz w:val="19"/>
                              <w:szCs w:val="19"/>
                            </w:rPr>
                            <w:t>1</w:t>
                          </w:r>
                          <w:r w:rsidR="00B31F9A">
                            <w:rPr>
                              <w:rFonts w:ascii="Arial" w:hAnsi="Arial" w:cs="Arial"/>
                              <w:sz w:val="19"/>
                              <w:szCs w:val="19"/>
                            </w:rPr>
                            <w:t>8</w:t>
                          </w:r>
                        </w:p>
                        <w:p w:rsidR="000B2CFD" w:rsidRPr="003F40E4" w:rsidRDefault="000B2CF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" o:allowincell="f" stroked="f" strokeweight="0">
              <v:textbox inset="0,0,0,0">
                <w:txbxContent>
                  <w:p w:rsidR="000B2CFD" w:rsidRPr="008E7D66" w:rsidRDefault="000B2CFD" w:rsidP="008E7D66">
                    <w:pPr>
                      <w:spacing w:before="120"/>
                      <w:rPr>
                        <w:sz w:val="19"/>
                        <w:szCs w:val="19"/>
                      </w:rPr>
                    </w:pPr>
                    <w:r w:rsidRPr="008E7D66">
                      <w:rPr>
                        <w:sz w:val="19"/>
                        <w:szCs w:val="19"/>
                      </w:rPr>
                      <w:t>Fls.: ____________________</w:t>
                    </w:r>
                  </w:p>
                  <w:p w:rsidR="000B2CFD" w:rsidRPr="008E7D66" w:rsidRDefault="000B2CF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sidR="00B31F9A">
                      <w:rPr>
                        <w:rFonts w:ascii="Arial" w:hAnsi="Arial" w:cs="Arial"/>
                        <w:sz w:val="19"/>
                        <w:szCs w:val="19"/>
                      </w:rPr>
                      <w:t>021</w:t>
                    </w:r>
                    <w:r>
                      <w:rPr>
                        <w:rFonts w:ascii="Arial" w:hAnsi="Arial" w:cs="Arial"/>
                        <w:sz w:val="19"/>
                        <w:szCs w:val="19"/>
                      </w:rPr>
                      <w:t>6/2019</w:t>
                    </w:r>
                    <w:r w:rsidRPr="008E7D66">
                      <w:rPr>
                        <w:rFonts w:ascii="Arial" w:hAnsi="Arial" w:cs="Arial"/>
                        <w:sz w:val="19"/>
                        <w:szCs w:val="19"/>
                      </w:rPr>
                      <w:t>-</w:t>
                    </w:r>
                    <w:r>
                      <w:rPr>
                        <w:rFonts w:ascii="Arial" w:hAnsi="Arial" w:cs="Arial"/>
                        <w:sz w:val="19"/>
                        <w:szCs w:val="19"/>
                      </w:rPr>
                      <w:t>1</w:t>
                    </w:r>
                    <w:r w:rsidR="00B31F9A">
                      <w:rPr>
                        <w:rFonts w:ascii="Arial" w:hAnsi="Arial" w:cs="Arial"/>
                        <w:sz w:val="19"/>
                        <w:szCs w:val="19"/>
                      </w:rPr>
                      <w:t>8</w:t>
                    </w:r>
                  </w:p>
                  <w:p w:rsidR="000B2CFD" w:rsidRPr="003F40E4" w:rsidRDefault="000B2CF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9A" w:rsidRDefault="00B31F9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685"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B02"/>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4BEB"/>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2CFD"/>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1C14"/>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127"/>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5F2D"/>
    <w:rsid w:val="00146419"/>
    <w:rsid w:val="00147EDE"/>
    <w:rsid w:val="00151295"/>
    <w:rsid w:val="00151EA9"/>
    <w:rsid w:val="001526C7"/>
    <w:rsid w:val="00152DB1"/>
    <w:rsid w:val="00153400"/>
    <w:rsid w:val="00156826"/>
    <w:rsid w:val="00157183"/>
    <w:rsid w:val="00157CEF"/>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5BD"/>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C7F"/>
    <w:rsid w:val="00243DB8"/>
    <w:rsid w:val="002459E5"/>
    <w:rsid w:val="0024700D"/>
    <w:rsid w:val="00250FB1"/>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19DD"/>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4AD"/>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21"/>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2D8C"/>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15A4"/>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51A"/>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71D"/>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3C58"/>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1FC4"/>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1383"/>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3F6F"/>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729A"/>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66A1"/>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1AF"/>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A702B"/>
    <w:rsid w:val="007B049A"/>
    <w:rsid w:val="007B066F"/>
    <w:rsid w:val="007B0E70"/>
    <w:rsid w:val="007B1841"/>
    <w:rsid w:val="007B28C2"/>
    <w:rsid w:val="007B38F2"/>
    <w:rsid w:val="007B4584"/>
    <w:rsid w:val="007B4F24"/>
    <w:rsid w:val="007B5201"/>
    <w:rsid w:val="007B662B"/>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7F5F"/>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477"/>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0C32"/>
    <w:rsid w:val="009561F4"/>
    <w:rsid w:val="009574FB"/>
    <w:rsid w:val="00960912"/>
    <w:rsid w:val="00962825"/>
    <w:rsid w:val="00967982"/>
    <w:rsid w:val="00971AA1"/>
    <w:rsid w:val="009740EC"/>
    <w:rsid w:val="009744F3"/>
    <w:rsid w:val="00975D0F"/>
    <w:rsid w:val="00975D50"/>
    <w:rsid w:val="0097614A"/>
    <w:rsid w:val="0098025A"/>
    <w:rsid w:val="0098067B"/>
    <w:rsid w:val="00981BC2"/>
    <w:rsid w:val="00983662"/>
    <w:rsid w:val="009870BE"/>
    <w:rsid w:val="00987BAD"/>
    <w:rsid w:val="0099138F"/>
    <w:rsid w:val="00991C5F"/>
    <w:rsid w:val="00992EC1"/>
    <w:rsid w:val="00993AD4"/>
    <w:rsid w:val="00993B4C"/>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6CFA"/>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0A28"/>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1F9A"/>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39C1"/>
    <w:rsid w:val="00D15141"/>
    <w:rsid w:val="00D16060"/>
    <w:rsid w:val="00D16D7A"/>
    <w:rsid w:val="00D204B3"/>
    <w:rsid w:val="00D206CA"/>
    <w:rsid w:val="00D223EB"/>
    <w:rsid w:val="00D22D0D"/>
    <w:rsid w:val="00D2603F"/>
    <w:rsid w:val="00D262D6"/>
    <w:rsid w:val="00D26C8A"/>
    <w:rsid w:val="00D26E94"/>
    <w:rsid w:val="00D2721B"/>
    <w:rsid w:val="00D276A4"/>
    <w:rsid w:val="00D32288"/>
    <w:rsid w:val="00D3385A"/>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6641"/>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8FE"/>
    <w:rsid w:val="00D95FD1"/>
    <w:rsid w:val="00D97FBF"/>
    <w:rsid w:val="00DA0512"/>
    <w:rsid w:val="00DA0BCD"/>
    <w:rsid w:val="00DA14FA"/>
    <w:rsid w:val="00DA329F"/>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8E5"/>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EF77A2"/>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55EE"/>
    <w:rsid w:val="00FE63AF"/>
    <w:rsid w:val="00FE79DE"/>
    <w:rsid w:val="00FE7A0B"/>
    <w:rsid w:val="00FF104F"/>
    <w:rsid w:val="00FF1B8A"/>
    <w:rsid w:val="00FF2E0D"/>
    <w:rsid w:val="00FF36C1"/>
    <w:rsid w:val="00FF51BB"/>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858"/>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0E470-CD51-4BAF-AF23-1DADB49B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34</Pages>
  <Words>12150</Words>
  <Characters>65611</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Luiz Carlos de Araujo Cordeiro</cp:lastModifiedBy>
  <cp:revision>22</cp:revision>
  <cp:lastPrinted>2019-11-06T11:30:00Z</cp:lastPrinted>
  <dcterms:created xsi:type="dcterms:W3CDTF">2019-11-01T14:12:00Z</dcterms:created>
  <dcterms:modified xsi:type="dcterms:W3CDTF">2019-11-07T13:54:00Z</dcterms:modified>
</cp:coreProperties>
</file>